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4" w:rsidRDefault="00BE6E84"/>
    <w:p w:rsidR="00BE6E84" w:rsidRDefault="00BE6E84"/>
    <w:p w:rsidR="00E244E2" w:rsidRDefault="00E244E2">
      <w:r>
        <w:t>Cara L. Murphy</w:t>
      </w:r>
    </w:p>
    <w:p w:rsidR="00E244E2" w:rsidRDefault="00E244E2">
      <w:r>
        <w:t>Professor Klein-EDU-674</w:t>
      </w:r>
    </w:p>
    <w:p w:rsidR="00E244E2" w:rsidRDefault="00E244E2">
      <w:proofErr w:type="spellStart"/>
      <w:r>
        <w:t>Dynavox</w:t>
      </w:r>
      <w:proofErr w:type="spellEnd"/>
      <w:r>
        <w:t xml:space="preserve"> Assistive Manufacturer Company</w:t>
      </w:r>
    </w:p>
    <w:p w:rsidR="00E244E2" w:rsidRDefault="00E244E2">
      <w:r>
        <w:t>August 17, 2009</w:t>
      </w:r>
    </w:p>
    <w:p w:rsidR="00E244E2" w:rsidRDefault="00E244E2"/>
    <w:p w:rsidR="00BE6E84" w:rsidRDefault="00BE6E84" w:rsidP="00A21CEB">
      <w:pPr>
        <w:spacing w:line="360" w:lineRule="auto"/>
        <w:ind w:firstLine="720"/>
        <w:rPr>
          <w:sz w:val="26"/>
          <w:szCs w:val="26"/>
        </w:rPr>
      </w:pPr>
    </w:p>
    <w:p w:rsidR="00BE6E84" w:rsidRDefault="00BE6E84" w:rsidP="00A21CEB">
      <w:pPr>
        <w:spacing w:line="360" w:lineRule="auto"/>
        <w:ind w:firstLine="720"/>
        <w:rPr>
          <w:sz w:val="26"/>
          <w:szCs w:val="26"/>
        </w:rPr>
      </w:pPr>
    </w:p>
    <w:p w:rsidR="00E244E2" w:rsidRPr="00BE6E84" w:rsidRDefault="00D540F9" w:rsidP="00A21CEB">
      <w:pPr>
        <w:spacing w:line="360" w:lineRule="auto"/>
        <w:ind w:firstLine="720"/>
        <w:rPr>
          <w:sz w:val="26"/>
          <w:szCs w:val="26"/>
        </w:rPr>
      </w:pPr>
      <w:r w:rsidRPr="00BE6E84">
        <w:rPr>
          <w:sz w:val="26"/>
          <w:szCs w:val="26"/>
        </w:rPr>
        <w:t xml:space="preserve">Assistive and learning technology for </w:t>
      </w:r>
      <w:proofErr w:type="spellStart"/>
      <w:proofErr w:type="gramStart"/>
      <w:r w:rsidRPr="00BE6E84">
        <w:rPr>
          <w:sz w:val="26"/>
          <w:szCs w:val="26"/>
        </w:rPr>
        <w:t>student’s</w:t>
      </w:r>
      <w:proofErr w:type="spellEnd"/>
      <w:proofErr w:type="gramEnd"/>
      <w:r w:rsidRPr="00BE6E84">
        <w:rPr>
          <w:sz w:val="26"/>
          <w:szCs w:val="26"/>
        </w:rPr>
        <w:t xml:space="preserve"> with disabilities and special needs has made it extremely easier to assure no kid is left behind. </w:t>
      </w:r>
      <w:r w:rsidR="003B4643" w:rsidRPr="00BE6E84">
        <w:rPr>
          <w:sz w:val="26"/>
          <w:szCs w:val="26"/>
        </w:rPr>
        <w:t xml:space="preserve">Students come in every shape, size, and type. It is our job to identify their need and assure they have all the necessities to achieve. </w:t>
      </w:r>
      <w:r w:rsidRPr="00BE6E84">
        <w:rPr>
          <w:sz w:val="26"/>
          <w:szCs w:val="26"/>
        </w:rPr>
        <w:t xml:space="preserve">There are so many different devices to make teaching any and </w:t>
      </w:r>
      <w:r w:rsidR="003B4643" w:rsidRPr="00BE6E84">
        <w:rPr>
          <w:sz w:val="26"/>
          <w:szCs w:val="26"/>
        </w:rPr>
        <w:t>every student pos</w:t>
      </w:r>
      <w:r w:rsidRPr="00BE6E84">
        <w:rPr>
          <w:sz w:val="26"/>
          <w:szCs w:val="26"/>
        </w:rPr>
        <w:t xml:space="preserve">sible. </w:t>
      </w:r>
      <w:r w:rsidR="003B4643" w:rsidRPr="00BE6E84">
        <w:rPr>
          <w:sz w:val="26"/>
          <w:szCs w:val="26"/>
        </w:rPr>
        <w:t xml:space="preserve">Students can benefit from machines, technology and software designed to help them learn! Such "assistive devices" aid their learning, understanding, and participation in the regular classroom environment. </w:t>
      </w:r>
    </w:p>
    <w:p w:rsidR="00A150AD" w:rsidRPr="00BE6E84" w:rsidRDefault="003B4643" w:rsidP="00A21CEB">
      <w:pPr>
        <w:spacing w:line="360" w:lineRule="auto"/>
        <w:ind w:firstLine="720"/>
        <w:rPr>
          <w:color w:val="333333"/>
          <w:sz w:val="26"/>
          <w:szCs w:val="26"/>
        </w:rPr>
      </w:pPr>
      <w:proofErr w:type="spellStart"/>
      <w:r w:rsidRPr="00BE6E84">
        <w:rPr>
          <w:sz w:val="26"/>
          <w:szCs w:val="26"/>
        </w:rPr>
        <w:t>Dynavox</w:t>
      </w:r>
      <w:proofErr w:type="spellEnd"/>
      <w:r w:rsidRPr="00BE6E84">
        <w:rPr>
          <w:sz w:val="26"/>
          <w:szCs w:val="26"/>
        </w:rPr>
        <w:t xml:space="preserve"> </w:t>
      </w:r>
      <w:proofErr w:type="spellStart"/>
      <w:r w:rsidRPr="00BE6E84">
        <w:rPr>
          <w:sz w:val="26"/>
          <w:szCs w:val="26"/>
        </w:rPr>
        <w:t>Technogies</w:t>
      </w:r>
      <w:proofErr w:type="spellEnd"/>
      <w:r w:rsidRPr="00BE6E84">
        <w:rPr>
          <w:sz w:val="26"/>
          <w:szCs w:val="26"/>
        </w:rPr>
        <w:t xml:space="preserve"> have been able to maximize on the growing trend and become </w:t>
      </w:r>
      <w:r w:rsidRPr="00BE6E84">
        <w:rPr>
          <w:color w:val="333333"/>
          <w:sz w:val="26"/>
          <w:szCs w:val="26"/>
        </w:rPr>
        <w:t>the world's leading provider of augmentative and alternative communicat</w:t>
      </w:r>
      <w:r w:rsidR="00D6214D" w:rsidRPr="00BE6E84">
        <w:rPr>
          <w:color w:val="333333"/>
          <w:sz w:val="26"/>
          <w:szCs w:val="26"/>
        </w:rPr>
        <w:t xml:space="preserve">ion (AAC) products and services for the past decade. </w:t>
      </w:r>
      <w:proofErr w:type="spellStart"/>
      <w:r w:rsidR="00D6214D" w:rsidRPr="00BE6E84">
        <w:rPr>
          <w:color w:val="333333"/>
          <w:sz w:val="26"/>
          <w:szCs w:val="26"/>
        </w:rPr>
        <w:t>Dynavox</w:t>
      </w:r>
      <w:proofErr w:type="spellEnd"/>
      <w:r w:rsidR="00D6214D" w:rsidRPr="00BE6E84">
        <w:rPr>
          <w:color w:val="333333"/>
          <w:sz w:val="26"/>
          <w:szCs w:val="26"/>
        </w:rPr>
        <w:t xml:space="preserve"> was founded in 1983 by two undergraduates of Carnegie-Mellon University, Tilden Bennett and Gary </w:t>
      </w:r>
      <w:proofErr w:type="spellStart"/>
      <w:r w:rsidR="00D6214D" w:rsidRPr="00BE6E84">
        <w:rPr>
          <w:color w:val="333333"/>
          <w:sz w:val="26"/>
          <w:szCs w:val="26"/>
        </w:rPr>
        <w:t>Kiliany</w:t>
      </w:r>
      <w:proofErr w:type="spellEnd"/>
      <w:r w:rsidR="00D6214D" w:rsidRPr="00BE6E84">
        <w:rPr>
          <w:color w:val="333333"/>
          <w:sz w:val="26"/>
          <w:szCs w:val="26"/>
        </w:rPr>
        <w:t>, in partnership with Mark Friedman</w:t>
      </w:r>
      <w:r w:rsidR="00A21CEB" w:rsidRPr="00BE6E84">
        <w:rPr>
          <w:color w:val="333333"/>
          <w:sz w:val="26"/>
          <w:szCs w:val="26"/>
        </w:rPr>
        <w:t xml:space="preserve"> </w:t>
      </w:r>
      <w:r w:rsidR="00D6214D" w:rsidRPr="00BE6E84">
        <w:rPr>
          <w:color w:val="333333"/>
          <w:sz w:val="26"/>
          <w:szCs w:val="26"/>
        </w:rPr>
        <w:t xml:space="preserve">The </w:t>
      </w:r>
      <w:proofErr w:type="gramStart"/>
      <w:r w:rsidR="00D6214D" w:rsidRPr="00BE6E84">
        <w:rPr>
          <w:color w:val="333333"/>
          <w:sz w:val="26"/>
          <w:szCs w:val="26"/>
        </w:rPr>
        <w:t>company</w:t>
      </w:r>
      <w:proofErr w:type="gramEnd"/>
      <w:r w:rsidR="00D6214D" w:rsidRPr="00BE6E84">
        <w:rPr>
          <w:color w:val="333333"/>
          <w:sz w:val="26"/>
          <w:szCs w:val="26"/>
        </w:rPr>
        <w:t xml:space="preserve"> was originally named Sentient Systems Technologies, Inc. </w:t>
      </w:r>
      <w:r w:rsidR="00E244E2" w:rsidRPr="00BE6E84">
        <w:rPr>
          <w:color w:val="333333"/>
          <w:sz w:val="26"/>
          <w:szCs w:val="26"/>
        </w:rPr>
        <w:t>Their very first commercial product device had a tremendous affect on their decision to create more assistive devices. They created t</w:t>
      </w:r>
      <w:r w:rsidR="00D6214D" w:rsidRPr="00BE6E84">
        <w:rPr>
          <w:color w:val="333333"/>
          <w:sz w:val="26"/>
          <w:szCs w:val="26"/>
        </w:rPr>
        <w:t xml:space="preserve">he </w:t>
      </w:r>
      <w:proofErr w:type="spellStart"/>
      <w:r w:rsidR="00D6214D" w:rsidRPr="00BE6E84">
        <w:rPr>
          <w:color w:val="333333"/>
          <w:sz w:val="26"/>
          <w:szCs w:val="26"/>
        </w:rPr>
        <w:t>EyeTyper</w:t>
      </w:r>
      <w:proofErr w:type="spellEnd"/>
      <w:r w:rsidR="00D6214D" w:rsidRPr="00BE6E84">
        <w:rPr>
          <w:color w:val="333333"/>
          <w:sz w:val="26"/>
          <w:szCs w:val="26"/>
        </w:rPr>
        <w:t xml:space="preserve"> - a tool that allowed</w:t>
      </w:r>
      <w:r w:rsidR="00E244E2" w:rsidRPr="00BE6E84">
        <w:rPr>
          <w:color w:val="333333"/>
          <w:sz w:val="26"/>
          <w:szCs w:val="26"/>
        </w:rPr>
        <w:t xml:space="preserve"> individuals</w:t>
      </w:r>
      <w:r w:rsidR="00D6214D" w:rsidRPr="00BE6E84">
        <w:rPr>
          <w:color w:val="333333"/>
          <w:sz w:val="26"/>
          <w:szCs w:val="26"/>
        </w:rPr>
        <w:t xml:space="preserve"> </w:t>
      </w:r>
      <w:r w:rsidR="00E244E2" w:rsidRPr="00BE6E84">
        <w:rPr>
          <w:color w:val="333333"/>
          <w:sz w:val="26"/>
          <w:szCs w:val="26"/>
        </w:rPr>
        <w:t xml:space="preserve">who were unable to </w:t>
      </w:r>
      <w:proofErr w:type="gramStart"/>
      <w:r w:rsidR="00E244E2" w:rsidRPr="00BE6E84">
        <w:rPr>
          <w:color w:val="333333"/>
          <w:sz w:val="26"/>
          <w:szCs w:val="26"/>
        </w:rPr>
        <w:t>speak ,</w:t>
      </w:r>
      <w:proofErr w:type="gramEnd"/>
      <w:r w:rsidR="00D6214D" w:rsidRPr="00BE6E84">
        <w:rPr>
          <w:color w:val="333333"/>
          <w:sz w:val="26"/>
          <w:szCs w:val="26"/>
        </w:rPr>
        <w:t xml:space="preserve"> "speak" by composing and speaking messages using eye-gaze techniques </w:t>
      </w:r>
      <w:r w:rsidR="00A21CEB" w:rsidRPr="00BE6E84">
        <w:rPr>
          <w:color w:val="333333"/>
          <w:sz w:val="26"/>
          <w:szCs w:val="26"/>
        </w:rPr>
        <w:t>–</w:t>
      </w:r>
      <w:r w:rsidR="00D6214D" w:rsidRPr="00BE6E84">
        <w:rPr>
          <w:color w:val="333333"/>
          <w:sz w:val="26"/>
          <w:szCs w:val="26"/>
        </w:rPr>
        <w:t xml:space="preserve"> </w:t>
      </w:r>
    </w:p>
    <w:p w:rsidR="00A21CEB" w:rsidRPr="00BE6E84" w:rsidRDefault="00A21CEB" w:rsidP="00A21CEB">
      <w:pPr>
        <w:spacing w:line="360" w:lineRule="auto"/>
        <w:ind w:firstLine="720"/>
        <w:rPr>
          <w:sz w:val="26"/>
          <w:szCs w:val="26"/>
        </w:rPr>
      </w:pPr>
      <w:r w:rsidRPr="00BE6E84">
        <w:rPr>
          <w:color w:val="333333"/>
          <w:sz w:val="26"/>
          <w:szCs w:val="26"/>
        </w:rPr>
        <w:t xml:space="preserve">The </w:t>
      </w:r>
      <w:proofErr w:type="spellStart"/>
      <w:r w:rsidRPr="00BE6E84">
        <w:rPr>
          <w:color w:val="333333"/>
          <w:sz w:val="26"/>
          <w:szCs w:val="26"/>
        </w:rPr>
        <w:t>eyetyper</w:t>
      </w:r>
      <w:proofErr w:type="spellEnd"/>
      <w:r w:rsidRPr="00BE6E84">
        <w:rPr>
          <w:color w:val="333333"/>
          <w:sz w:val="26"/>
          <w:szCs w:val="26"/>
        </w:rPr>
        <w:t xml:space="preserve"> profits allowed the company to reinvest into the company to enhance the original product and to create more of </w:t>
      </w:r>
      <w:r w:rsidR="00BE6E84" w:rsidRPr="00BE6E84">
        <w:rPr>
          <w:color w:val="333333"/>
          <w:sz w:val="26"/>
          <w:szCs w:val="26"/>
        </w:rPr>
        <w:t>a selection to assist in helping others with similar disabilities. The idea to upgrade the device</w:t>
      </w:r>
      <w:r w:rsidRPr="00BE6E84">
        <w:rPr>
          <w:color w:val="333333"/>
          <w:sz w:val="26"/>
          <w:szCs w:val="26"/>
        </w:rPr>
        <w:t>,</w:t>
      </w:r>
      <w:r w:rsidR="00BE6E84" w:rsidRPr="00BE6E84">
        <w:rPr>
          <w:color w:val="333333"/>
          <w:sz w:val="26"/>
          <w:szCs w:val="26"/>
        </w:rPr>
        <w:t xml:space="preserve"> were very beneficial to disabled individuals, as well as to the company.</w:t>
      </w:r>
      <w:r w:rsidRPr="00BE6E84">
        <w:rPr>
          <w:color w:val="333333"/>
          <w:sz w:val="26"/>
          <w:szCs w:val="26"/>
        </w:rPr>
        <w:t xml:space="preserve"> </w:t>
      </w:r>
    </w:p>
    <w:sectPr w:rsidR="00A21CEB" w:rsidRPr="00BE6E84" w:rsidSect="00A150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40F9"/>
    <w:rsid w:val="003B4643"/>
    <w:rsid w:val="00A150AD"/>
    <w:rsid w:val="00A21CEB"/>
    <w:rsid w:val="00BE6E84"/>
    <w:rsid w:val="00D540F9"/>
    <w:rsid w:val="00D6214D"/>
    <w:rsid w:val="00E2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cmurphy18</dc:creator>
  <cp:keywords/>
  <dc:description/>
  <cp:lastModifiedBy>cmurphy18</cp:lastModifiedBy>
  <cp:revision>1</cp:revision>
  <dcterms:created xsi:type="dcterms:W3CDTF">2009-08-18T17:07:00Z</dcterms:created>
  <dcterms:modified xsi:type="dcterms:W3CDTF">2009-08-18T18:05:00Z</dcterms:modified>
</cp:coreProperties>
</file>